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t xml:space="preserve">Para tu amiga que es celíaca, deportista de paddle y busca mantener un peso equilibrado con mucho cardio, aquí tienes 10 recomendaciones basadas en el enfoque del libro sobre nutrición deportiva: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t xml:space="preserve">Personalizar la planificación nutricional considerando su condición celíaca y tipo de deporte.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t xml:space="preserve">Adaptar la ingesta energética a la demanda del paddle y el volumen de cardio para mantener el peso.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t xml:space="preserve">Priorizar alimentos sin gluten que aporten carbohidratos complejos para energía sostenida.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t xml:space="preserve">Incluir proteínas de alta calidad para recuperación muscular y mantenimiento de masa magra.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t xml:space="preserve">Asegurar una hidratación adecuada antes, durante y después del ejercicio.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t xml:space="preserve">Incorporar grasas saludables para soporte energético y función celular.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t xml:space="preserve">Ajustar la alimentación según la etapa de la temporada deportiva y ciclos de entrenamiento.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t xml:space="preserve">Vigilar la ingesta de micronutrientes clave que pueden verse afectados por la celiaquía, como hierro y calcio.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t xml:space="preserve">Evitar la contaminación cruzada con gluten para prevenir síntomas y mantener el rendimiento.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t xml:space="preserve">Realizar evaluaciones periódicas para ajustar la dieta según evolución del entrenamiento y salud.</w:t>
      </w:r>
    </w:p>
    <w:p>
      <w:pPr>
        <w:spacing w:after="200"/>
      </w:pPr>
      <w:r>
        <w:t xml:space="preserve">Estas recomendaciones buscan integrar la condición de salud con la práctica deportiva y el objetivo de peso equilibrado. ¿Quieres que te ayude a diseñar un plan nutricional específico para ella?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2026-07-10T18:50:59.322Z</dcterms:created>
  <dcterms:modified xsi:type="dcterms:W3CDTF">2026-07-10T18:50:59.322Z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